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69" w:rsidRDefault="007F2F69" w:rsidP="007F2F69">
      <w:pPr>
        <w:pStyle w:val="a3"/>
      </w:pPr>
      <w:r>
        <w:rPr>
          <w:b/>
          <w:bCs/>
        </w:rPr>
        <w:t>Вакансия: РУКОВОДИТЕЛЬ СЛУЖБЫ ВНУТРЕННЕГО АУДИТА</w:t>
      </w:r>
    </w:p>
    <w:p w:rsidR="007F2F69" w:rsidRDefault="007F2F69" w:rsidP="007F2F69">
      <w:pPr>
        <w:pStyle w:val="a3"/>
      </w:pPr>
      <w:r>
        <w:rPr>
          <w:b/>
          <w:bCs/>
        </w:rPr>
        <w:t>Организация:</w:t>
      </w:r>
      <w:r>
        <w:t xml:space="preserve"> АО «</w:t>
      </w:r>
      <w:proofErr w:type="spellStart"/>
      <w:r>
        <w:t>Тыныс</w:t>
      </w:r>
      <w:proofErr w:type="spellEnd"/>
      <w:r>
        <w:t xml:space="preserve">» </w:t>
      </w:r>
    </w:p>
    <w:p w:rsidR="007F2F69" w:rsidRDefault="007F2F69" w:rsidP="007F2F69">
      <w:pPr>
        <w:pStyle w:val="a3"/>
      </w:pPr>
      <w:r>
        <w:rPr>
          <w:b/>
          <w:bCs/>
        </w:rPr>
        <w:t>Подчинение:</w:t>
      </w:r>
      <w:r>
        <w:t xml:space="preserve"> </w:t>
      </w:r>
      <w:proofErr w:type="gramStart"/>
      <w:r>
        <w:t>Функциональное</w:t>
      </w:r>
      <w:proofErr w:type="gramEnd"/>
      <w:r>
        <w:t xml:space="preserve"> — Совету директоров, административное —  Генеральному директору.</w:t>
      </w:r>
    </w:p>
    <w:p w:rsidR="007F2F69" w:rsidRDefault="007F2F69" w:rsidP="007F2F69">
      <w:pPr>
        <w:pStyle w:val="a3"/>
      </w:pPr>
      <w:r>
        <w:rPr>
          <w:b/>
          <w:bCs/>
        </w:rPr>
        <w:t>Ключевые задачи:</w:t>
      </w:r>
    </w:p>
    <w:p w:rsidR="007F2F69" w:rsidRDefault="007F2F69" w:rsidP="007F2F69">
      <w:pPr>
        <w:pStyle w:val="a3"/>
        <w:numPr>
          <w:ilvl w:val="0"/>
          <w:numId w:val="1"/>
        </w:numPr>
      </w:pPr>
      <w:r>
        <w:t xml:space="preserve">Разработка </w:t>
      </w:r>
      <w:proofErr w:type="gramStart"/>
      <w:r>
        <w:t>риск-ориентированного</w:t>
      </w:r>
      <w:proofErr w:type="gramEnd"/>
      <w:r>
        <w:t xml:space="preserve"> плана аудиторских проверок;</w:t>
      </w:r>
    </w:p>
    <w:p w:rsidR="007F2F69" w:rsidRDefault="00AA68E7" w:rsidP="007F2F69">
      <w:pPr>
        <w:pStyle w:val="a3"/>
        <w:numPr>
          <w:ilvl w:val="0"/>
          <w:numId w:val="1"/>
        </w:numPr>
      </w:pPr>
      <w:r>
        <w:t>Проверка достоверности финансовой отчетности</w:t>
      </w:r>
      <w:r w:rsidR="007F2F69">
        <w:t>;</w:t>
      </w:r>
    </w:p>
    <w:p w:rsidR="00AA68E7" w:rsidRDefault="00AA68E7" w:rsidP="007F2F69">
      <w:pPr>
        <w:pStyle w:val="a3"/>
        <w:numPr>
          <w:ilvl w:val="0"/>
          <w:numId w:val="1"/>
        </w:numPr>
      </w:pPr>
      <w:r>
        <w:t>Оценка эффективности операционных и управленческих процедур;</w:t>
      </w:r>
    </w:p>
    <w:p w:rsidR="007F2F69" w:rsidRDefault="007F2F69" w:rsidP="007F2F69">
      <w:pPr>
        <w:pStyle w:val="a3"/>
        <w:numPr>
          <w:ilvl w:val="0"/>
          <w:numId w:val="1"/>
        </w:numPr>
      </w:pPr>
      <w:r>
        <w:t>Подготовка отчетов для СД по аудиту.</w:t>
      </w:r>
    </w:p>
    <w:p w:rsidR="007F2F69" w:rsidRDefault="007F2F69" w:rsidP="007F2F69">
      <w:pPr>
        <w:pStyle w:val="a3"/>
      </w:pPr>
      <w:r>
        <w:rPr>
          <w:b/>
          <w:bCs/>
        </w:rPr>
        <w:t>Требования:</w:t>
      </w:r>
    </w:p>
    <w:p w:rsidR="007F2F69" w:rsidRDefault="007F2F69" w:rsidP="007F2F69">
      <w:pPr>
        <w:pStyle w:val="a3"/>
        <w:numPr>
          <w:ilvl w:val="0"/>
          <w:numId w:val="2"/>
        </w:numPr>
      </w:pPr>
      <w:r>
        <w:t>Высшее профессиональное (финансово-экономическое) образование;</w:t>
      </w:r>
    </w:p>
    <w:p w:rsidR="007F2F69" w:rsidRDefault="007F2F69" w:rsidP="007F2F69">
      <w:pPr>
        <w:pStyle w:val="a3"/>
        <w:numPr>
          <w:ilvl w:val="0"/>
          <w:numId w:val="2"/>
        </w:numPr>
      </w:pPr>
      <w:r>
        <w:t>Опыт в аудите от 5–7 лет (из них не менее 3 лет на руководящей позиции);</w:t>
      </w:r>
    </w:p>
    <w:p w:rsidR="007F2F69" w:rsidRDefault="007F2F69" w:rsidP="007F2F69">
      <w:pPr>
        <w:pStyle w:val="a3"/>
        <w:numPr>
          <w:ilvl w:val="0"/>
          <w:numId w:val="2"/>
        </w:numPr>
      </w:pPr>
      <w:r>
        <w:t>Знание международных стандартов внутреннего аудита (МСВА).</w:t>
      </w:r>
    </w:p>
    <w:p w:rsidR="007F2F69" w:rsidRDefault="007F2F69" w:rsidP="007F2F69">
      <w:pPr>
        <w:pStyle w:val="a3"/>
      </w:pPr>
      <w:r>
        <w:rPr>
          <w:b/>
          <w:bCs/>
        </w:rPr>
        <w:t>Условия:</w:t>
      </w:r>
    </w:p>
    <w:p w:rsidR="007F2F69" w:rsidRDefault="007F2F69" w:rsidP="007F2F69">
      <w:pPr>
        <w:pStyle w:val="a3"/>
        <w:numPr>
          <w:ilvl w:val="0"/>
          <w:numId w:val="3"/>
        </w:numPr>
      </w:pPr>
      <w:r>
        <w:t>Заработная плата: 388 410</w:t>
      </w:r>
      <w:r w:rsidR="0089343A">
        <w:t xml:space="preserve"> (согласно штатному расписанию);</w:t>
      </w:r>
    </w:p>
    <w:p w:rsidR="007F2F69" w:rsidRDefault="0089343A" w:rsidP="007F2F69">
      <w:pPr>
        <w:pStyle w:val="a3"/>
        <w:numPr>
          <w:ilvl w:val="0"/>
          <w:numId w:val="3"/>
        </w:numPr>
      </w:pPr>
      <w:r>
        <w:t>Социальные гарантии и льготы согласно условиям Коллективного договора</w:t>
      </w:r>
      <w:r w:rsidR="007F2F69">
        <w:t>.</w:t>
      </w:r>
    </w:p>
    <w:p w:rsidR="007F2F69" w:rsidRDefault="007F2F69" w:rsidP="007F2F69">
      <w:pPr>
        <w:pStyle w:val="a3"/>
      </w:pPr>
      <w:r>
        <w:rPr>
          <w:b/>
          <w:bCs/>
        </w:rPr>
        <w:t>Срок подачи резюме:</w:t>
      </w:r>
      <w:r>
        <w:t xml:space="preserve"> до 13.03.2026 г.</w:t>
      </w:r>
      <w:bookmarkStart w:id="0" w:name="_GoBack"/>
      <w:bookmarkEnd w:id="0"/>
    </w:p>
    <w:p w:rsidR="00EB4A9E" w:rsidRDefault="00EB4A9E"/>
    <w:sectPr w:rsidR="00EB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D80"/>
    <w:multiLevelType w:val="multilevel"/>
    <w:tmpl w:val="C548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0776F"/>
    <w:multiLevelType w:val="multilevel"/>
    <w:tmpl w:val="404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84C0A"/>
    <w:multiLevelType w:val="multilevel"/>
    <w:tmpl w:val="B748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2E"/>
    <w:rsid w:val="0073762E"/>
    <w:rsid w:val="007F2F69"/>
    <w:rsid w:val="0089343A"/>
    <w:rsid w:val="00AA68E7"/>
    <w:rsid w:val="00EB4A9E"/>
    <w:rsid w:val="00F8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cp:lastPrinted>2026-02-25T04:01:00Z</cp:lastPrinted>
  <dcterms:created xsi:type="dcterms:W3CDTF">2026-02-25T03:52:00Z</dcterms:created>
  <dcterms:modified xsi:type="dcterms:W3CDTF">2026-02-25T10:29:00Z</dcterms:modified>
</cp:coreProperties>
</file>